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>
      <w:pPr>
        <w:jc w:val="left"/>
        <w:outlineLvl w:val="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4</w:t>
      </w:r>
    </w:p>
    <w:p>
      <w:pPr>
        <w:spacing w:before="86" w:line="218" w:lineRule="auto"/>
        <w:jc w:val="center"/>
        <w:outlineLvl w:val="0"/>
        <w:rPr>
          <w:rFonts w:hint="eastAsia" w:ascii="仿宋" w:hAnsi="仿宋" w:eastAsia="仿宋" w:cs="仿宋"/>
          <w:spacing w:val="-1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</w:rPr>
        <w:t>福州英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</w:rPr>
        <w:t>华职业学院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</w:rPr>
        <w:t>部门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  <w:lang w:val="en-US" w:eastAsia="zh-CN"/>
        </w:rPr>
        <w:t>学年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</w:rPr>
        <w:t>考核表</w:t>
      </w:r>
    </w:p>
    <w:p>
      <w:pPr>
        <w:spacing w:before="86" w:line="218" w:lineRule="auto"/>
        <w:ind w:firstLine="3090" w:firstLineChars="1500"/>
        <w:jc w:val="both"/>
        <w:outlineLvl w:val="0"/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"/>
          <w:sz w:val="20"/>
          <w:szCs w:val="20"/>
          <w:highlight w:val="none"/>
        </w:rPr>
        <w:t xml:space="preserve">  （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lang w:val="en-US" w:eastAsia="zh-CN"/>
        </w:rPr>
        <w:t>至20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lang w:val="en-US" w:eastAsia="zh-CN"/>
        </w:rPr>
        <w:t>学年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</w:rPr>
        <w:t>）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 xml:space="preserve"> </w:t>
      </w:r>
    </w:p>
    <w:tbl>
      <w:tblPr>
        <w:tblStyle w:val="5"/>
        <w:tblW w:w="8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607"/>
        <w:gridCol w:w="144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160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部门人数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1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工作总结</w:t>
            </w:r>
          </w:p>
        </w:tc>
        <w:tc>
          <w:tcPr>
            <w:tcW w:w="7367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（结合本部门团队建设和重要工作从德、能、勤、绩、廉几方面总结）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考核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小组意见</w:t>
            </w:r>
          </w:p>
        </w:tc>
        <w:tc>
          <w:tcPr>
            <w:tcW w:w="7367" w:type="dxa"/>
            <w:gridSpan w:val="5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分管领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导意见</w:t>
            </w:r>
          </w:p>
        </w:tc>
        <w:tc>
          <w:tcPr>
            <w:tcW w:w="7367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学院考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评意见</w:t>
            </w:r>
          </w:p>
        </w:tc>
        <w:tc>
          <w:tcPr>
            <w:tcW w:w="7367" w:type="dxa"/>
            <w:gridSpan w:val="5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考核结果：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600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优秀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基本合格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不合格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367" w:type="dxa"/>
            <w:gridSpan w:val="5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优秀：85分（含85分且评分排名在参评总数前2名）；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合格：70分-85分（含70分）；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基本合格：60分-70分（含60分）；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不合格：60分以下。</w:t>
            </w:r>
          </w:p>
        </w:tc>
      </w:tr>
    </w:tbl>
    <w:p>
      <w:pPr>
        <w:outlineLvl w:val="9"/>
        <w:rPr>
          <w:rFonts w:hint="eastAsia" w:ascii="仿宋" w:hAnsi="仿宋" w:eastAsia="仿宋" w:cs="仿宋"/>
          <w:b/>
          <w:sz w:val="24"/>
          <w:szCs w:val="24"/>
          <w:highlight w:val="none"/>
        </w:rPr>
        <w:sectPr>
          <w:footerReference r:id="rId3" w:type="default"/>
          <w:pgSz w:w="11906" w:h="16838"/>
          <w:pgMar w:top="476" w:right="1349" w:bottom="476" w:left="1473" w:header="0" w:footer="340" w:gutter="0"/>
          <w:pgNumType w:fmt="decimal"/>
          <w:cols w:space="0" w:num="1"/>
          <w:rtlGutter w:val="0"/>
          <w:docGrid w:type="lines" w:linePitch="324" w:charSpace="0"/>
        </w:sectPr>
      </w:pPr>
    </w:p>
    <w:p>
      <w:pPr>
        <w:rPr>
          <w:rFonts w:hint="default" w:ascii="宋体" w:hAnsi="宋体" w:cs="宋体"/>
          <w:spacing w:val="3"/>
          <w:sz w:val="32"/>
          <w:szCs w:val="32"/>
          <w:highlight w:val="none"/>
          <w:lang w:val="en-US" w:eastAsia="zh-CN"/>
        </w:rPr>
      </w:pPr>
    </w:p>
    <w:sectPr>
      <w:pgSz w:w="11906" w:h="16838"/>
      <w:pgMar w:top="1157" w:right="1179" w:bottom="1100" w:left="1111" w:header="851" w:footer="992" w:gutter="0"/>
      <w:pgNumType w:fmt="decimal"/>
      <w:cols w:space="0" w:num="1"/>
      <w:rtlGutter w:val="0"/>
      <w:docGrid w:type="lines" w:linePitch="3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7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000000"/>
    <w:rsid w:val="00BF0CBA"/>
    <w:rsid w:val="010D595E"/>
    <w:rsid w:val="031577E3"/>
    <w:rsid w:val="0329719A"/>
    <w:rsid w:val="046C38E2"/>
    <w:rsid w:val="04780B6B"/>
    <w:rsid w:val="04B844FD"/>
    <w:rsid w:val="077C71C9"/>
    <w:rsid w:val="09F71624"/>
    <w:rsid w:val="0ACE3976"/>
    <w:rsid w:val="0D087BAA"/>
    <w:rsid w:val="0D1602A0"/>
    <w:rsid w:val="12BF6C54"/>
    <w:rsid w:val="12D35F9F"/>
    <w:rsid w:val="147C1D6A"/>
    <w:rsid w:val="14CB2F10"/>
    <w:rsid w:val="14F40F66"/>
    <w:rsid w:val="163C77C6"/>
    <w:rsid w:val="197166B8"/>
    <w:rsid w:val="1B0E111B"/>
    <w:rsid w:val="1BEB1CB1"/>
    <w:rsid w:val="1CBC5561"/>
    <w:rsid w:val="1F6C441B"/>
    <w:rsid w:val="1FDC0787"/>
    <w:rsid w:val="20953E0B"/>
    <w:rsid w:val="22E13401"/>
    <w:rsid w:val="27E508E8"/>
    <w:rsid w:val="2C720B53"/>
    <w:rsid w:val="2F315D69"/>
    <w:rsid w:val="30EE715F"/>
    <w:rsid w:val="31432CF5"/>
    <w:rsid w:val="331308A8"/>
    <w:rsid w:val="35D03474"/>
    <w:rsid w:val="36002436"/>
    <w:rsid w:val="375F014A"/>
    <w:rsid w:val="39DC0F12"/>
    <w:rsid w:val="39E72DE0"/>
    <w:rsid w:val="3A211EDA"/>
    <w:rsid w:val="3AA36BAB"/>
    <w:rsid w:val="3D5B4A81"/>
    <w:rsid w:val="437B0AA1"/>
    <w:rsid w:val="474B6530"/>
    <w:rsid w:val="496F0121"/>
    <w:rsid w:val="4AB0204A"/>
    <w:rsid w:val="4D041390"/>
    <w:rsid w:val="4DA60BAD"/>
    <w:rsid w:val="502D471A"/>
    <w:rsid w:val="51497F84"/>
    <w:rsid w:val="55460068"/>
    <w:rsid w:val="58D520FD"/>
    <w:rsid w:val="5B225C68"/>
    <w:rsid w:val="5C907BEE"/>
    <w:rsid w:val="5C9F1913"/>
    <w:rsid w:val="605708FE"/>
    <w:rsid w:val="611B0184"/>
    <w:rsid w:val="63CF7CDF"/>
    <w:rsid w:val="65501489"/>
    <w:rsid w:val="65876E75"/>
    <w:rsid w:val="6865350F"/>
    <w:rsid w:val="69B5129A"/>
    <w:rsid w:val="70C31ED0"/>
    <w:rsid w:val="716B4A4F"/>
    <w:rsid w:val="71D55887"/>
    <w:rsid w:val="72277A4F"/>
    <w:rsid w:val="74A36706"/>
    <w:rsid w:val="74A461C5"/>
    <w:rsid w:val="751F01F5"/>
    <w:rsid w:val="7A491EA6"/>
    <w:rsid w:val="7D3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福州英华职业学院部门年度考核表"/>
    </customSectPr>
    <customSectPr>
      <sectNamePr val="福州英华职业学院绩效考核申诉表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201</Characters>
  <Paragraphs>1045</Paragraphs>
  <TotalTime>3</TotalTime>
  <ScaleCrop>false</ScaleCrop>
  <LinksUpToDate>false</LinksUpToDate>
  <CharactersWithSpaces>533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2023-09-19T06:56:00Z</dcterms:created>
  <dc:creator>敏</dc:creator>
  <cp:lastModifiedBy>百福荣铁艺</cp:lastModifiedBy>
  <cp:lastPrinted>2023-12-21T03:40:00Z</cp:lastPrinted>
  <dcterms:modified xsi:type="dcterms:W3CDTF">2023-12-22T06:33:34Z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CE5140295CFA4471856E21955C2645B5_13</vt:lpwstr>
  </property>
</Properties>
</file>