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福州</w:t>
      </w:r>
      <w:r>
        <w:rPr>
          <w:rFonts w:hint="eastAsia" w:ascii="宋体" w:hAnsi="宋体" w:eastAsia="宋体" w:cs="宋体"/>
          <w:b/>
          <w:bCs w:val="0"/>
          <w:sz w:val="44"/>
          <w:szCs w:val="44"/>
          <w:u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英华职业学院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教职工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文体活动组织及奖励制度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加强学院工会</w:t>
      </w:r>
      <w:r>
        <w:rPr>
          <w:rFonts w:hint="eastAsia" w:ascii="仿宋" w:hAnsi="仿宋" w:eastAsia="仿宋" w:cs="仿宋"/>
          <w:sz w:val="32"/>
          <w:szCs w:val="32"/>
        </w:rPr>
        <w:t>各项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文体活动的组织管理，规范使用工会经费</w:t>
      </w:r>
      <w:r>
        <w:rPr>
          <w:rFonts w:hint="eastAsia" w:ascii="仿宋" w:hAnsi="仿宋" w:eastAsia="仿宋" w:cs="仿宋"/>
          <w:sz w:val="32"/>
          <w:szCs w:val="32"/>
        </w:rPr>
        <w:t>，充分体现学校对全校教职工的关怀。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《福建省基层工会经费收支管理实施办法》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闽工〔2018〕158号）</w:t>
      </w:r>
      <w:r>
        <w:rPr>
          <w:rFonts w:hint="eastAsia" w:ascii="仿宋" w:hAnsi="仿宋" w:eastAsia="仿宋" w:cs="仿宋"/>
          <w:sz w:val="32"/>
          <w:szCs w:val="32"/>
        </w:rPr>
        <w:t>的文件精神，结合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工会实际，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订工会文体活动组织及奖励制度如下：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校外比赛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比赛类型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上级工会举办的“耕耘杯”、“劳动者杯”等文体比赛；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2、其他工会组织举办并经学院工会审批同意参加的文体比赛。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组织参赛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根据上级工会的比赛通知，学院工会组织各工会小组开展报名工作，报名人数达到参赛人数限定时，报名工作截止，继续报名的无效。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参赛人员需按要求向学院工会提供个人信息、参赛照片、获奖名单、奖状等，以便落实奖励、补贴、报销。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补贴、报销及奖励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交通及餐费补贴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人/天,比赛结束后发放</w:t>
      </w:r>
      <w:r>
        <w:rPr>
          <w:rFonts w:hint="eastAsia" w:ascii="仿宋" w:hAnsi="仿宋" w:eastAsia="仿宋" w:cs="仿宋"/>
          <w:sz w:val="32"/>
          <w:szCs w:val="32"/>
        </w:rPr>
        <w:t xml:space="preserve">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运动员</w:t>
      </w:r>
      <w:r>
        <w:rPr>
          <w:rFonts w:hint="eastAsia" w:ascii="仿宋" w:hAnsi="仿宋" w:eastAsia="仿宋" w:cs="仿宋"/>
          <w:sz w:val="32"/>
          <w:szCs w:val="32"/>
        </w:rPr>
        <w:t>补贴：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人/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比赛结束后发放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3、领队及教练补贴：5</w:t>
      </w:r>
      <w:r>
        <w:rPr>
          <w:rFonts w:hint="eastAsia" w:ascii="仿宋" w:hAnsi="仿宋" w:eastAsia="仿宋" w:cs="仿宋"/>
          <w:sz w:val="32"/>
          <w:szCs w:val="32"/>
        </w:rPr>
        <w:t>0元/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人/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,比赛结束后发放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4、运动员兼任领队或教练补贴，按10</w:t>
      </w:r>
      <w:r>
        <w:rPr>
          <w:rFonts w:hint="eastAsia" w:ascii="仿宋" w:hAnsi="仿宋" w:eastAsia="仿宋" w:cs="仿宋"/>
          <w:sz w:val="32"/>
          <w:szCs w:val="32"/>
        </w:rPr>
        <w:t>0元/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人/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5、服装费报销：如举办单位要求统一着装，可凭通知文件及采购发票报销，每人每次不超过300元。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6、保费报销：参赛人员购买短期一次性意外伤害保险，可凭保单及发票报销，每人每天不超过20元。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7、物料报销：如举办单位要求自备器材、用具等，可凭通知文件及采购发票报销，同时以上器材及用具应登记入库。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奖励金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获奖选手的奖励金由举办单位下发，学院不另设奖金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二、校内比赛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比赛类型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1、学院工会举办的教工运动会等综合类比赛；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2、工会文体协会举办的单项比赛。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1、比赛设立奖励的范围不得超过项目参与人数的三分之二。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个人单项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最高名次奖励不超过200元；</w:t>
      </w:r>
      <w:r>
        <w:rPr>
          <w:rFonts w:hint="eastAsia" w:ascii="仿宋" w:hAnsi="仿宋" w:eastAsia="仿宋" w:cs="仿宋"/>
          <w:sz w:val="32"/>
          <w:szCs w:val="32"/>
        </w:rPr>
        <w:t>集体项目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最高名次奖励不超过150元/人。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三、其他集体活动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（一）活动类型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1、经学院批准由工会组织会员外出观看电影、文艺演出、春游秋游等。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2、工会在特定节日安排的校内集体活动如插花、包粽子、博饼、国庆游园等。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（二）经费支出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1、组织外出观看电影、演出，经费支出不超过50元/人/场。因会员工作性质、时间等原因不能统一组织的，可发放同等价值观摩凭证。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2、组织春游秋游活动须当日往返，可根据需要开支交通费、保险费、门票费、讲解费、工作餐、饮料等，原则上不超过100元/人/天。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3、特定节日的校内集体活动支出原则上不超过50元/人/场，工会年度预算项目中已体现的，须参考预算金额。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（一）上述经费由工会列支。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（二）教职工参加上述文体活动由工会统一申报补贴及费用报销，不再重复享受其他行政补贴。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解释权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归学院</w:t>
      </w:r>
      <w:r>
        <w:rPr>
          <w:rFonts w:hint="eastAsia" w:ascii="仿宋" w:hAnsi="仿宋" w:eastAsia="仿宋" w:cs="仿宋"/>
          <w:sz w:val="32"/>
          <w:szCs w:val="32"/>
        </w:rPr>
        <w:t>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24年5月1日</w:t>
      </w:r>
      <w:r>
        <w:rPr>
          <w:rFonts w:hint="eastAsia" w:ascii="仿宋" w:hAnsi="仿宋" w:eastAsia="仿宋" w:cs="仿宋"/>
          <w:sz w:val="32"/>
          <w:szCs w:val="32"/>
        </w:rPr>
        <w:t>起生效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sz w:val="32"/>
          <w:szCs w:val="32"/>
        </w:rPr>
        <w:t>工会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21076"/>
    <w:multiLevelType w:val="singleLevel"/>
    <w:tmpl w:val="D79210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31EF96"/>
    <w:multiLevelType w:val="singleLevel"/>
    <w:tmpl w:val="FF31EF9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69BF497"/>
    <w:multiLevelType w:val="singleLevel"/>
    <w:tmpl w:val="169BF497"/>
    <w:lvl w:ilvl="0" w:tentative="0">
      <w:start w:val="1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abstractNum w:abstractNumId="3">
    <w:nsid w:val="239AF580"/>
    <w:multiLevelType w:val="singleLevel"/>
    <w:tmpl w:val="239AF580"/>
    <w:lvl w:ilvl="0" w:tentative="0">
      <w:start w:val="1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abstractNum w:abstractNumId="4">
    <w:nsid w:val="4AFE5259"/>
    <w:multiLevelType w:val="singleLevel"/>
    <w:tmpl w:val="4AFE52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A2Mzk0NGUzOTU1ZTlhMzI0MTY2MGZjMTcxZDYifQ=="/>
  </w:docVars>
  <w:rsids>
    <w:rsidRoot w:val="00000000"/>
    <w:rsid w:val="00500138"/>
    <w:rsid w:val="01074B0A"/>
    <w:rsid w:val="0A4707FD"/>
    <w:rsid w:val="0AAC68B2"/>
    <w:rsid w:val="123258EF"/>
    <w:rsid w:val="1C9571A6"/>
    <w:rsid w:val="1D175E0D"/>
    <w:rsid w:val="1DC85359"/>
    <w:rsid w:val="1DF919B7"/>
    <w:rsid w:val="20286583"/>
    <w:rsid w:val="249661B1"/>
    <w:rsid w:val="29AE18A7"/>
    <w:rsid w:val="2C9D42F1"/>
    <w:rsid w:val="2CDD77DB"/>
    <w:rsid w:val="2CF241A1"/>
    <w:rsid w:val="302E54F0"/>
    <w:rsid w:val="38342EF4"/>
    <w:rsid w:val="39F94DC1"/>
    <w:rsid w:val="408B24EB"/>
    <w:rsid w:val="49B32EE2"/>
    <w:rsid w:val="4B8B7843"/>
    <w:rsid w:val="52A03BD4"/>
    <w:rsid w:val="52A945A7"/>
    <w:rsid w:val="53EA5A3E"/>
    <w:rsid w:val="5A6B0F6B"/>
    <w:rsid w:val="5A71251D"/>
    <w:rsid w:val="5D235B2D"/>
    <w:rsid w:val="60FF065F"/>
    <w:rsid w:val="61E3588B"/>
    <w:rsid w:val="637846F9"/>
    <w:rsid w:val="68556DB7"/>
    <w:rsid w:val="6B00125C"/>
    <w:rsid w:val="6FC0545D"/>
    <w:rsid w:val="74B82BA7"/>
    <w:rsid w:val="757C3BD5"/>
    <w:rsid w:val="75AF3FAA"/>
    <w:rsid w:val="7789082B"/>
    <w:rsid w:val="792702FB"/>
    <w:rsid w:val="7CED360A"/>
    <w:rsid w:val="7F030EC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2024-03-19T01:48:00Z</dcterms:created>
  <dc:creator>lenovo</dc:creator>
  <cp:lastModifiedBy>无咎</cp:lastModifiedBy>
  <cp:lastPrinted>2024-04-11T06:20:00Z</cp:lastPrinted>
  <dcterms:modified xsi:type="dcterms:W3CDTF">2024-05-09T05:59:23Z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30D0B9C61C8A4694835F046270D4A93F_12</vt:lpwstr>
  </property>
</Properties>
</file>