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福州英华职业学院课程重修管理办法（</w:t>
      </w:r>
      <w:r>
        <w:rPr>
          <w:rFonts w:hint="eastAsia" w:ascii="方正小标宋简体" w:hAnsi="方正小标宋简体" w:eastAsia="方正小标宋简体" w:cs="方正小标宋简体"/>
          <w:b w:val="0"/>
          <w:bCs w:val="0"/>
          <w:color w:val="auto"/>
          <w:sz w:val="44"/>
          <w:szCs w:val="44"/>
          <w:lang w:val="en-US" w:eastAsia="zh-Hans"/>
        </w:rPr>
        <w:t>修订</w:t>
      </w:r>
      <w:r>
        <w:rPr>
          <w:rFonts w:hint="eastAsia" w:ascii="方正小标宋简体" w:hAnsi="方正小标宋简体" w:eastAsia="方正小标宋简体" w:cs="方正小标宋简体"/>
          <w:b w:val="0"/>
          <w:bCs w:val="0"/>
          <w:color w:val="auto"/>
          <w:sz w:val="44"/>
          <w:szCs w:val="44"/>
        </w:rPr>
        <w:t>）</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第一章   总则</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ind w:firstLine="643" w:firstLineChars="200"/>
        <w:textAlignment w:val="auto"/>
        <w:rPr>
          <w:rFonts w:hint="eastAsia" w:ascii="仿宋" w:hAnsi="仿宋" w:eastAsia="仿宋" w:cs="仿宋"/>
          <w:color w:val="auto"/>
          <w:sz w:val="32"/>
          <w:szCs w:val="32"/>
        </w:rPr>
      </w:pPr>
      <w:r>
        <w:rPr>
          <w:rStyle w:val="6"/>
          <w:rFonts w:hint="eastAsia" w:ascii="仿宋" w:hAnsi="仿宋" w:eastAsia="仿宋" w:cs="仿宋"/>
          <w:color w:val="auto"/>
          <w:sz w:val="32"/>
          <w:szCs w:val="32"/>
        </w:rPr>
        <w:t xml:space="preserve">第一条 </w:t>
      </w:r>
      <w:r>
        <w:rPr>
          <w:rFonts w:hint="eastAsia" w:ascii="仿宋" w:hAnsi="仿宋" w:eastAsia="仿宋" w:cs="仿宋"/>
          <w:color w:val="auto"/>
          <w:sz w:val="32"/>
          <w:szCs w:val="32"/>
        </w:rPr>
        <w:t>为进一步加强教育教学管理，规范课程重修管理，保证人才培养质量，特制定本办法。</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第二条</w:t>
      </w:r>
      <w:r>
        <w:rPr>
          <w:rFonts w:hint="eastAsia" w:ascii="仿宋" w:hAnsi="仿宋" w:eastAsia="仿宋" w:cs="仿宋"/>
          <w:color w:val="auto"/>
          <w:sz w:val="32"/>
          <w:szCs w:val="32"/>
        </w:rPr>
        <w:t xml:space="preserve"> 本办法适用于我校在籍在册的全日制普通高等学历教育的高职学生。</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第二章   重修报名条件</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ind w:firstLine="643" w:firstLineChars="200"/>
        <w:textAlignment w:val="auto"/>
        <w:rPr>
          <w:rFonts w:hint="eastAsia" w:ascii="仿宋" w:hAnsi="仿宋" w:eastAsia="仿宋" w:cs="仿宋"/>
          <w:color w:val="auto"/>
          <w:sz w:val="32"/>
          <w:szCs w:val="32"/>
        </w:rPr>
      </w:pPr>
      <w:r>
        <w:rPr>
          <w:rStyle w:val="6"/>
          <w:rFonts w:hint="eastAsia" w:ascii="仿宋" w:hAnsi="仿宋" w:eastAsia="仿宋" w:cs="仿宋"/>
          <w:color w:val="auto"/>
          <w:sz w:val="32"/>
          <w:szCs w:val="32"/>
        </w:rPr>
        <w:t xml:space="preserve">第三条 </w:t>
      </w:r>
      <w:r>
        <w:rPr>
          <w:rFonts w:hint="eastAsia" w:ascii="仿宋" w:hAnsi="仿宋" w:eastAsia="仿宋" w:cs="仿宋"/>
          <w:color w:val="auto"/>
          <w:sz w:val="32"/>
          <w:szCs w:val="32"/>
        </w:rPr>
        <w:t>学生有下列情况之一者，须参加重修：</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1．凡缺</w:t>
      </w:r>
      <w:r>
        <w:rPr>
          <w:rFonts w:hint="eastAsia" w:ascii="仿宋" w:hAnsi="仿宋" w:eastAsia="仿宋" w:cs="仿宋"/>
          <w:b w:val="0"/>
          <w:bCs w:val="0"/>
          <w:color w:val="auto"/>
          <w:sz w:val="32"/>
          <w:szCs w:val="32"/>
        </w:rPr>
        <w:t>（旷）</w:t>
      </w:r>
      <w:r>
        <w:rPr>
          <w:rFonts w:hint="eastAsia" w:ascii="仿宋" w:hAnsi="仿宋" w:eastAsia="仿宋" w:cs="仿宋"/>
          <w:color w:val="auto"/>
          <w:sz w:val="32"/>
          <w:szCs w:val="32"/>
        </w:rPr>
        <w:t>考、严重违反考核纪律或作弊者，对应课程须重修；</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2．累计缺课超过该课程总学时三分之一者，该门课程须重修；</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3．经补考后仍不合格的课程须重修；</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4．缓考不合格的课程须重修；</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5．经重修考核后仍不合格的课程须重修；</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6．实习、实训、毕业设计等集中性实践教学环节成绩不及格的，不安排补考，须重修并进行考核。</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ind w:firstLine="643" w:firstLineChars="200"/>
        <w:textAlignment w:val="auto"/>
        <w:rPr>
          <w:rFonts w:hint="eastAsia" w:ascii="仿宋" w:hAnsi="仿宋" w:eastAsia="仿宋" w:cs="仿宋"/>
          <w:color w:val="auto"/>
          <w:sz w:val="32"/>
          <w:szCs w:val="32"/>
          <w:lang w:eastAsia="zh-Hans"/>
        </w:rPr>
      </w:pPr>
      <w:r>
        <w:rPr>
          <w:rStyle w:val="6"/>
          <w:rFonts w:hint="eastAsia" w:ascii="仿宋" w:hAnsi="仿宋" w:eastAsia="仿宋" w:cs="仿宋"/>
          <w:color w:val="auto"/>
          <w:sz w:val="32"/>
          <w:szCs w:val="32"/>
        </w:rPr>
        <w:t xml:space="preserve">第四条 </w:t>
      </w:r>
      <w:r>
        <w:rPr>
          <w:rFonts w:hint="eastAsia" w:ascii="仿宋" w:hAnsi="仿宋" w:eastAsia="仿宋" w:cs="仿宋"/>
          <w:color w:val="auto"/>
          <w:sz w:val="32"/>
          <w:szCs w:val="32"/>
        </w:rPr>
        <w:t>学生因转专业、转学、退役复学或其他原因导致的未能及时修读，但根据其所学专业的人才培养方案要求，必须修读的课程，学生按要求</w:t>
      </w:r>
      <w:r>
        <w:rPr>
          <w:rFonts w:hint="eastAsia" w:ascii="仿宋" w:hAnsi="仿宋" w:eastAsia="仿宋" w:cs="仿宋"/>
          <w:b/>
          <w:bCs/>
          <w:color w:val="auto"/>
          <w:sz w:val="32"/>
          <w:szCs w:val="32"/>
        </w:rPr>
        <w:t>须</w:t>
      </w:r>
      <w:r>
        <w:rPr>
          <w:rFonts w:hint="eastAsia" w:ascii="仿宋" w:hAnsi="仿宋" w:eastAsia="仿宋" w:cs="仿宋"/>
          <w:color w:val="auto"/>
          <w:sz w:val="32"/>
          <w:szCs w:val="32"/>
        </w:rPr>
        <w:t>在后续指定学期内修读该课程的称为补修。补修学习方式、考核与管理同重修一致。</w:t>
      </w:r>
      <w:r>
        <w:rPr>
          <w:rFonts w:hint="eastAsia" w:ascii="仿宋" w:hAnsi="仿宋" w:eastAsia="仿宋" w:cs="仿宋"/>
          <w:color w:val="auto"/>
          <w:sz w:val="32"/>
          <w:szCs w:val="32"/>
          <w:lang w:eastAsia="zh-Hans"/>
        </w:rPr>
        <w:t>补修不另行</w:t>
      </w:r>
      <w:r>
        <w:rPr>
          <w:rFonts w:hint="eastAsia" w:ascii="仿宋" w:hAnsi="仿宋" w:eastAsia="仿宋" w:cs="仿宋"/>
          <w:color w:val="auto"/>
          <w:sz w:val="32"/>
          <w:szCs w:val="32"/>
          <w:lang w:val="en-US" w:eastAsia="zh-Hans"/>
        </w:rPr>
        <w:t>缴</w:t>
      </w:r>
      <w:r>
        <w:rPr>
          <w:rFonts w:hint="eastAsia" w:ascii="仿宋" w:hAnsi="仿宋" w:eastAsia="仿宋" w:cs="仿宋"/>
          <w:color w:val="auto"/>
          <w:sz w:val="32"/>
          <w:szCs w:val="32"/>
          <w:lang w:eastAsia="zh-Hans"/>
        </w:rPr>
        <w:t>费。</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第三章   重修方式</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ind w:firstLine="430"/>
        <w:textAlignment w:val="auto"/>
        <w:rPr>
          <w:rFonts w:hint="eastAsia" w:ascii="仿宋" w:hAnsi="仿宋" w:eastAsia="仿宋" w:cs="仿宋"/>
          <w:color w:val="auto"/>
          <w:sz w:val="32"/>
          <w:szCs w:val="32"/>
        </w:rPr>
      </w:pPr>
      <w:r>
        <w:rPr>
          <w:rStyle w:val="6"/>
          <w:rFonts w:hint="eastAsia" w:ascii="仿宋" w:hAnsi="仿宋" w:eastAsia="仿宋" w:cs="仿宋"/>
          <w:color w:val="auto"/>
          <w:sz w:val="32"/>
          <w:szCs w:val="32"/>
        </w:rPr>
        <w:t xml:space="preserve">第五条 </w:t>
      </w:r>
      <w:r>
        <w:rPr>
          <w:rFonts w:hint="eastAsia" w:ascii="仿宋" w:hAnsi="仿宋" w:eastAsia="仿宋" w:cs="仿宋"/>
          <w:color w:val="auto"/>
          <w:sz w:val="32"/>
          <w:szCs w:val="32"/>
        </w:rPr>
        <w:t>重修方式为开设重修班。对课程教学要求相似、教学内容相似、课时相近（相差不超过10课时且不超过原课程的15%）、课程考核方式相同的课程可以根据实际情况进行跨专业合并开重修班。重修班一般安排在晚上或休息日上课。重修系（院、部）将重修班安排报送教务处审核后组织实施。</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第四章   重修组织、管理与考核</w:t>
      </w:r>
    </w:p>
    <w:p>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 w:hAnsi="仿宋" w:eastAsia="仿宋" w:cs="仿宋"/>
          <w:color w:val="auto"/>
          <w:kern w:val="0"/>
          <w:sz w:val="32"/>
          <w:szCs w:val="32"/>
          <w:lang w:bidi="ar"/>
        </w:rPr>
      </w:pPr>
      <w:r>
        <w:rPr>
          <w:rFonts w:hint="eastAsia" w:ascii="仿宋" w:hAnsi="仿宋" w:eastAsia="仿宋" w:cs="仿宋"/>
          <w:b/>
          <w:bCs/>
          <w:color w:val="auto"/>
          <w:kern w:val="0"/>
          <w:sz w:val="32"/>
          <w:szCs w:val="32"/>
          <w:lang w:bidi="ar"/>
        </w:rPr>
        <w:t xml:space="preserve">第六条 </w:t>
      </w:r>
      <w:r>
        <w:rPr>
          <w:rFonts w:hint="eastAsia" w:ascii="仿宋" w:hAnsi="仿宋" w:eastAsia="仿宋" w:cs="仿宋"/>
          <w:color w:val="auto"/>
          <w:kern w:val="0"/>
          <w:sz w:val="32"/>
          <w:szCs w:val="32"/>
          <w:lang w:bidi="ar"/>
        </w:rPr>
        <w:t>公共选修课的重修由教务处统一安排实施，其他课重修由负责开课的系（院、部）组织实施。</w:t>
      </w:r>
    </w:p>
    <w:p>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 w:hAnsi="仿宋" w:eastAsia="仿宋" w:cs="仿宋"/>
          <w:color w:val="auto"/>
          <w:kern w:val="0"/>
          <w:sz w:val="32"/>
          <w:szCs w:val="32"/>
          <w:lang w:bidi="ar"/>
        </w:rPr>
      </w:pPr>
      <w:r>
        <w:rPr>
          <w:rFonts w:hint="eastAsia" w:ascii="仿宋" w:hAnsi="仿宋" w:eastAsia="仿宋" w:cs="仿宋"/>
          <w:b/>
          <w:bCs/>
          <w:color w:val="auto"/>
          <w:kern w:val="0"/>
          <w:sz w:val="32"/>
          <w:szCs w:val="32"/>
          <w:lang w:bidi="ar"/>
        </w:rPr>
        <w:t xml:space="preserve">第七条 </w:t>
      </w:r>
      <w:r>
        <w:rPr>
          <w:rFonts w:hint="eastAsia" w:ascii="仿宋" w:hAnsi="仿宋" w:eastAsia="仿宋" w:cs="仿宋"/>
          <w:color w:val="auto"/>
          <w:kern w:val="0"/>
          <w:sz w:val="32"/>
          <w:szCs w:val="32"/>
          <w:lang w:bidi="ar"/>
        </w:rPr>
        <w:t>重修原则上每学期进行一次。一般安排在每年的九至十月以及次年三至四月。</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1</w:t>
      </w:r>
      <w:r>
        <w:rPr>
          <w:rFonts w:hint="eastAsia" w:ascii="仿宋" w:hAnsi="仿宋" w:eastAsia="仿宋" w:cs="仿宋"/>
          <w:color w:val="auto"/>
          <w:sz w:val="32"/>
          <w:szCs w:val="32"/>
        </w:rPr>
        <w:t>．</w:t>
      </w:r>
      <w:r>
        <w:rPr>
          <w:rFonts w:hint="eastAsia" w:ascii="仿宋" w:hAnsi="仿宋" w:eastAsia="仿宋" w:cs="仿宋"/>
          <w:color w:val="auto"/>
          <w:kern w:val="0"/>
          <w:sz w:val="32"/>
          <w:szCs w:val="32"/>
          <w:lang w:bidi="ar"/>
        </w:rPr>
        <w:t>重修原则上应统一安排考试、考查，考核由重修系（院、部）在确定重修方式时同时确定并报教务处。</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2</w:t>
      </w:r>
      <w:r>
        <w:rPr>
          <w:rFonts w:hint="eastAsia" w:ascii="仿宋" w:hAnsi="仿宋" w:eastAsia="仿宋" w:cs="仿宋"/>
          <w:color w:val="auto"/>
          <w:sz w:val="32"/>
          <w:szCs w:val="32"/>
        </w:rPr>
        <w:t>．</w:t>
      </w:r>
      <w:r>
        <w:rPr>
          <w:rFonts w:hint="eastAsia" w:ascii="仿宋" w:hAnsi="仿宋" w:eastAsia="仿宋" w:cs="仿宋"/>
          <w:color w:val="auto"/>
          <w:kern w:val="0"/>
          <w:sz w:val="32"/>
          <w:szCs w:val="32"/>
          <w:lang w:bidi="ar"/>
        </w:rPr>
        <w:t>重修班根据需要安排</w:t>
      </w:r>
      <w:r>
        <w:rPr>
          <w:rFonts w:hint="eastAsia" w:ascii="仿宋" w:hAnsi="仿宋" w:eastAsia="仿宋" w:cs="仿宋"/>
          <w:color w:val="auto"/>
          <w:kern w:val="0"/>
          <w:sz w:val="32"/>
          <w:szCs w:val="32"/>
          <w:lang w:eastAsia="zh-Hans" w:bidi="ar"/>
        </w:rPr>
        <w:t>相应课时</w:t>
      </w:r>
      <w:r>
        <w:rPr>
          <w:rFonts w:hint="eastAsia" w:ascii="仿宋" w:hAnsi="仿宋" w:eastAsia="仿宋" w:cs="仿宋"/>
          <w:color w:val="auto"/>
          <w:kern w:val="0"/>
          <w:sz w:val="32"/>
          <w:szCs w:val="32"/>
          <w:lang w:bidi="ar"/>
        </w:rPr>
        <w:t>。</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3</w:t>
      </w:r>
      <w:r>
        <w:rPr>
          <w:rFonts w:hint="eastAsia" w:ascii="仿宋" w:hAnsi="仿宋" w:eastAsia="仿宋" w:cs="仿宋"/>
          <w:color w:val="auto"/>
          <w:sz w:val="32"/>
          <w:szCs w:val="32"/>
        </w:rPr>
        <w:t>．</w:t>
      </w:r>
      <w:r>
        <w:rPr>
          <w:rFonts w:hint="eastAsia" w:ascii="仿宋" w:hAnsi="仿宋" w:eastAsia="仿宋" w:cs="仿宋"/>
          <w:color w:val="auto"/>
          <w:kern w:val="0"/>
          <w:sz w:val="32"/>
          <w:szCs w:val="32"/>
          <w:lang w:bidi="ar"/>
        </w:rPr>
        <w:t>重修学生因病、或突发事情无法上课、考试，须按相关规定请假；无故缺课，不得参加考试，本次重修无效。</w:t>
      </w:r>
    </w:p>
    <w:p>
      <w:pPr>
        <w:keepNext w:val="0"/>
        <w:keepLines w:val="0"/>
        <w:pageBreakBefore w:val="0"/>
        <w:kinsoku/>
        <w:wordWrap/>
        <w:overflowPunct/>
        <w:topLinePunct w:val="0"/>
        <w:autoSpaceDE/>
        <w:autoSpaceDN/>
        <w:bidi w:val="0"/>
        <w:adjustRightInd w:val="0"/>
        <w:snapToGrid w:val="0"/>
        <w:spacing w:line="560" w:lineRule="atLeast"/>
        <w:ind w:firstLine="640" w:firstLineChars="200"/>
        <w:textAlignment w:val="auto"/>
        <w:rPr>
          <w:rFonts w:hint="eastAsia" w:ascii="仿宋" w:hAnsi="仿宋" w:eastAsia="仿宋" w:cs="仿宋"/>
          <w:color w:val="auto"/>
          <w:kern w:val="0"/>
          <w:sz w:val="32"/>
          <w:szCs w:val="32"/>
          <w:lang w:bidi="ar"/>
        </w:rPr>
      </w:pPr>
      <w:r>
        <w:rPr>
          <w:rFonts w:hint="eastAsia" w:ascii="仿宋" w:hAnsi="仿宋" w:eastAsia="仿宋" w:cs="仿宋"/>
          <w:color w:val="auto"/>
          <w:kern w:val="0"/>
          <w:sz w:val="32"/>
          <w:szCs w:val="32"/>
          <w:lang w:bidi="ar"/>
        </w:rPr>
        <w:t>4</w:t>
      </w:r>
      <w:r>
        <w:rPr>
          <w:rFonts w:hint="eastAsia" w:ascii="仿宋" w:hAnsi="仿宋" w:eastAsia="仿宋" w:cs="仿宋"/>
          <w:color w:val="auto"/>
          <w:sz w:val="32"/>
          <w:szCs w:val="32"/>
        </w:rPr>
        <w:t>．</w:t>
      </w:r>
      <w:r>
        <w:rPr>
          <w:rFonts w:hint="eastAsia" w:ascii="仿宋" w:hAnsi="仿宋" w:eastAsia="仿宋" w:cs="仿宋"/>
          <w:color w:val="auto"/>
          <w:kern w:val="0"/>
          <w:sz w:val="32"/>
          <w:szCs w:val="32"/>
          <w:lang w:bidi="ar"/>
        </w:rPr>
        <w:t>课程因培养方案调整，重修课程在后续年级不再开设时，系（院、部）仍应为需要重修的学生安排重修；可与相近专业的相同或相近课程的重修一并安排，具体方式由重修系（院、部）视需要确定。</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ind w:firstLine="643" w:firstLineChars="200"/>
        <w:textAlignment w:val="auto"/>
        <w:rPr>
          <w:rFonts w:hint="eastAsia" w:ascii="仿宋" w:hAnsi="仿宋" w:eastAsia="仿宋" w:cs="仿宋"/>
          <w:color w:val="auto"/>
          <w:sz w:val="32"/>
          <w:szCs w:val="32"/>
          <w:lang w:bidi="ar"/>
        </w:rPr>
      </w:pPr>
      <w:r>
        <w:rPr>
          <w:rStyle w:val="6"/>
          <w:rFonts w:hint="eastAsia" w:ascii="仿宋" w:hAnsi="仿宋" w:eastAsia="仿宋" w:cs="仿宋"/>
          <w:color w:val="auto"/>
          <w:sz w:val="32"/>
          <w:szCs w:val="32"/>
        </w:rPr>
        <w:t xml:space="preserve">第八条 </w:t>
      </w:r>
      <w:r>
        <w:rPr>
          <w:rFonts w:hint="eastAsia" w:ascii="仿宋" w:hAnsi="仿宋" w:eastAsia="仿宋" w:cs="仿宋"/>
          <w:color w:val="auto"/>
          <w:sz w:val="32"/>
          <w:szCs w:val="32"/>
          <w:lang w:bidi="ar"/>
        </w:rPr>
        <w:t>重修班按正常上课进行考勤，凡缺、旷课累计超过该课程学时数三分之一者，不得参加课程考核，该课程成绩记“取消资格”。</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ind w:firstLine="643" w:firstLineChars="200"/>
        <w:textAlignment w:val="auto"/>
        <w:rPr>
          <w:rFonts w:hint="eastAsia" w:ascii="仿宋" w:hAnsi="仿宋" w:eastAsia="仿宋" w:cs="仿宋"/>
          <w:color w:val="auto"/>
          <w:sz w:val="32"/>
          <w:szCs w:val="32"/>
        </w:rPr>
      </w:pPr>
      <w:r>
        <w:rPr>
          <w:rStyle w:val="6"/>
          <w:rFonts w:hint="eastAsia" w:ascii="仿宋" w:hAnsi="仿宋" w:eastAsia="仿宋" w:cs="仿宋"/>
          <w:color w:val="auto"/>
          <w:sz w:val="32"/>
          <w:szCs w:val="32"/>
        </w:rPr>
        <w:t xml:space="preserve">第九条 </w:t>
      </w:r>
      <w:r>
        <w:rPr>
          <w:rFonts w:hint="eastAsia" w:ascii="仿宋" w:hAnsi="仿宋" w:eastAsia="仿宋" w:cs="仿宋"/>
          <w:color w:val="auto"/>
          <w:sz w:val="32"/>
          <w:szCs w:val="32"/>
        </w:rPr>
        <w:t>重修课程的成绩达到60分或以上者，按60分</w:t>
      </w:r>
      <w:r>
        <w:rPr>
          <w:rFonts w:hint="eastAsia" w:ascii="仿宋" w:hAnsi="仿宋" w:eastAsia="仿宋" w:cs="仿宋"/>
          <w:color w:val="auto"/>
          <w:sz w:val="32"/>
          <w:szCs w:val="32"/>
          <w:lang w:val="en-US" w:eastAsia="zh-Hans"/>
        </w:rPr>
        <w:t>或及格</w:t>
      </w:r>
      <w:r>
        <w:rPr>
          <w:rFonts w:hint="eastAsia" w:ascii="仿宋" w:hAnsi="仿宋" w:eastAsia="仿宋" w:cs="仿宋"/>
          <w:color w:val="auto"/>
          <w:sz w:val="32"/>
          <w:szCs w:val="32"/>
        </w:rPr>
        <w:t>记载，并加载“重修”标识；重修课程的成绩低于60分者，按实际</w:t>
      </w:r>
      <w:r>
        <w:rPr>
          <w:rFonts w:hint="eastAsia" w:ascii="仿宋" w:hAnsi="仿宋" w:eastAsia="仿宋" w:cs="仿宋"/>
          <w:color w:val="auto"/>
          <w:sz w:val="32"/>
          <w:szCs w:val="32"/>
          <w:lang w:val="en-US" w:eastAsia="zh-Hans"/>
        </w:rPr>
        <w:t>分数或不及格</w:t>
      </w:r>
      <w:r>
        <w:rPr>
          <w:rFonts w:hint="eastAsia" w:ascii="仿宋" w:hAnsi="仿宋" w:eastAsia="仿宋" w:cs="仿宋"/>
          <w:color w:val="auto"/>
          <w:sz w:val="32"/>
          <w:szCs w:val="32"/>
        </w:rPr>
        <w:t>记载。</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第五章   重修安排和程序</w:t>
      </w:r>
    </w:p>
    <w:p>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 w:hAnsi="仿宋" w:eastAsia="仿宋" w:cs="仿宋"/>
          <w:color w:val="auto"/>
          <w:kern w:val="0"/>
          <w:sz w:val="32"/>
          <w:szCs w:val="32"/>
          <w:lang w:bidi="ar"/>
        </w:rPr>
      </w:pPr>
      <w:r>
        <w:rPr>
          <w:rFonts w:hint="eastAsia" w:ascii="仿宋" w:hAnsi="仿宋" w:eastAsia="仿宋" w:cs="仿宋"/>
          <w:b/>
          <w:bCs/>
          <w:color w:val="auto"/>
          <w:kern w:val="0"/>
          <w:sz w:val="32"/>
          <w:szCs w:val="32"/>
          <w:lang w:bidi="ar"/>
        </w:rPr>
        <w:t>第十条</w:t>
      </w:r>
      <w:r>
        <w:rPr>
          <w:rFonts w:hint="eastAsia" w:ascii="仿宋" w:hAnsi="仿宋" w:eastAsia="仿宋" w:cs="仿宋"/>
          <w:color w:val="auto"/>
          <w:kern w:val="0"/>
          <w:sz w:val="32"/>
          <w:szCs w:val="32"/>
          <w:lang w:bidi="ar"/>
        </w:rPr>
        <w:t xml:space="preserve">  凡需要重修的学生必须在规定的时间内登陆教务系统进行重修报名并根据课程重修收费标准完成缴费。逾期未报名或虽报名但逾期未缴费者，均视为放弃本次重修机会，不得参加本次重修及其考核。</w:t>
      </w:r>
    </w:p>
    <w:p>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 w:hAnsi="仿宋" w:eastAsia="仿宋" w:cs="仿宋"/>
          <w:color w:val="auto"/>
          <w:kern w:val="0"/>
          <w:sz w:val="32"/>
          <w:szCs w:val="32"/>
          <w:lang w:bidi="ar"/>
        </w:rPr>
      </w:pPr>
      <w:r>
        <w:rPr>
          <w:rFonts w:hint="eastAsia" w:ascii="仿宋" w:hAnsi="仿宋" w:eastAsia="仿宋" w:cs="仿宋"/>
          <w:b/>
          <w:bCs/>
          <w:color w:val="auto"/>
          <w:kern w:val="0"/>
          <w:sz w:val="32"/>
          <w:szCs w:val="32"/>
          <w:lang w:bidi="ar"/>
        </w:rPr>
        <w:t>第十一条</w:t>
      </w:r>
      <w:r>
        <w:rPr>
          <w:rFonts w:hint="eastAsia" w:ascii="仿宋" w:hAnsi="仿宋" w:eastAsia="仿宋" w:cs="仿宋"/>
          <w:color w:val="auto"/>
          <w:kern w:val="0"/>
          <w:sz w:val="32"/>
          <w:szCs w:val="32"/>
          <w:lang w:bidi="ar"/>
        </w:rPr>
        <w:t xml:space="preserve"> 在教务处发布网络重修报名通知后，各系应根据教务处的要求及时通知学生上网报名。教务处根据学生的网络报名情况，向重修系（院、部）下发学生重修报名信息，开课系部进行重修课程核对，并根据重修缴费名单，将学生的重修开班安排、教师信息、班级信息等报教务处，教务处审定后正式公布实施。</w:t>
      </w:r>
    </w:p>
    <w:p>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 w:hAnsi="仿宋" w:eastAsia="仿宋" w:cs="仿宋"/>
          <w:color w:val="auto"/>
          <w:kern w:val="0"/>
          <w:sz w:val="32"/>
          <w:szCs w:val="32"/>
          <w:lang w:bidi="ar"/>
        </w:rPr>
      </w:pPr>
      <w:r>
        <w:rPr>
          <w:rFonts w:hint="eastAsia" w:ascii="仿宋" w:hAnsi="仿宋" w:eastAsia="仿宋" w:cs="仿宋"/>
          <w:b/>
          <w:bCs/>
          <w:color w:val="auto"/>
          <w:kern w:val="0"/>
          <w:sz w:val="32"/>
          <w:szCs w:val="32"/>
          <w:lang w:bidi="ar"/>
        </w:rPr>
        <w:t>第十二条</w:t>
      </w:r>
      <w:r>
        <w:rPr>
          <w:rFonts w:hint="eastAsia" w:ascii="仿宋" w:hAnsi="仿宋" w:eastAsia="仿宋" w:cs="仿宋"/>
          <w:color w:val="auto"/>
          <w:kern w:val="0"/>
          <w:sz w:val="32"/>
          <w:szCs w:val="32"/>
          <w:lang w:bidi="ar"/>
        </w:rPr>
        <w:t xml:space="preserve"> 重修系（院、部）应根据本部门的实际情况，统筹安排重修课的任课教师，不应将原任课教师默认为重修任课教师；如确需由原任课教师负责该课程的重修工作，则应重新向该教师下达任务。</w:t>
      </w:r>
    </w:p>
    <w:p>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 w:hAnsi="仿宋" w:eastAsia="仿宋" w:cs="仿宋"/>
          <w:color w:val="auto"/>
          <w:kern w:val="0"/>
          <w:sz w:val="32"/>
          <w:szCs w:val="32"/>
          <w:lang w:bidi="ar"/>
        </w:rPr>
      </w:pPr>
      <w:r>
        <w:rPr>
          <w:rFonts w:hint="eastAsia" w:ascii="仿宋" w:hAnsi="仿宋" w:eastAsia="仿宋" w:cs="仿宋"/>
          <w:b/>
          <w:bCs/>
          <w:color w:val="auto"/>
          <w:kern w:val="0"/>
          <w:sz w:val="32"/>
          <w:szCs w:val="32"/>
          <w:lang w:bidi="ar"/>
        </w:rPr>
        <w:t>第十三条</w:t>
      </w:r>
      <w:r>
        <w:rPr>
          <w:rFonts w:hint="eastAsia" w:ascii="仿宋" w:hAnsi="仿宋" w:eastAsia="仿宋" w:cs="仿宋"/>
          <w:color w:val="auto"/>
          <w:kern w:val="0"/>
          <w:sz w:val="32"/>
          <w:szCs w:val="32"/>
          <w:lang w:bidi="ar"/>
        </w:rPr>
        <w:t xml:space="preserve"> 重修系（院、部）应将重修课程的安排表送达各任课教师，督促任课教师按规定实施；任课教师应编制重修课程授课计划，由系部审核后存档备查。</w:t>
      </w:r>
    </w:p>
    <w:p>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 w:hAnsi="仿宋" w:eastAsia="仿宋" w:cs="仿宋"/>
          <w:color w:val="auto"/>
          <w:kern w:val="0"/>
          <w:sz w:val="32"/>
          <w:szCs w:val="32"/>
          <w:lang w:bidi="ar"/>
        </w:rPr>
      </w:pPr>
      <w:r>
        <w:rPr>
          <w:rFonts w:hint="eastAsia" w:ascii="仿宋" w:hAnsi="仿宋" w:eastAsia="仿宋" w:cs="仿宋"/>
          <w:b/>
          <w:bCs/>
          <w:color w:val="auto"/>
          <w:kern w:val="0"/>
          <w:sz w:val="32"/>
          <w:szCs w:val="32"/>
          <w:lang w:bidi="ar"/>
        </w:rPr>
        <w:t xml:space="preserve">第十四条 </w:t>
      </w:r>
      <w:r>
        <w:rPr>
          <w:rFonts w:hint="eastAsia" w:ascii="仿宋" w:hAnsi="仿宋" w:eastAsia="仿宋" w:cs="仿宋"/>
          <w:color w:val="auto"/>
          <w:kern w:val="0"/>
          <w:sz w:val="32"/>
          <w:szCs w:val="32"/>
          <w:lang w:bidi="ar"/>
        </w:rPr>
        <w:t>重修课程考核，参照期末考试的组织方式、要求进行，统一安排考试的课程，任课教师应及时向教务处提交按要求审核后的试卷模版。</w:t>
      </w:r>
    </w:p>
    <w:p>
      <w:pPr>
        <w:keepNext w:val="0"/>
        <w:keepLines w:val="0"/>
        <w:pageBreakBefore w:val="0"/>
        <w:kinsoku/>
        <w:wordWrap/>
        <w:overflowPunct/>
        <w:topLinePunct w:val="0"/>
        <w:autoSpaceDE/>
        <w:autoSpaceDN/>
        <w:bidi w:val="0"/>
        <w:adjustRightInd w:val="0"/>
        <w:snapToGrid w:val="0"/>
        <w:spacing w:line="560" w:lineRule="atLeast"/>
        <w:ind w:firstLine="643" w:firstLineChars="200"/>
        <w:textAlignment w:val="auto"/>
        <w:rPr>
          <w:rFonts w:hint="eastAsia" w:ascii="仿宋" w:hAnsi="仿宋" w:eastAsia="仿宋" w:cs="仿宋"/>
          <w:color w:val="auto"/>
          <w:kern w:val="0"/>
          <w:sz w:val="32"/>
          <w:szCs w:val="32"/>
          <w:lang w:bidi="ar"/>
        </w:rPr>
      </w:pPr>
      <w:r>
        <w:rPr>
          <w:rFonts w:hint="eastAsia" w:ascii="仿宋" w:hAnsi="仿宋" w:eastAsia="仿宋" w:cs="仿宋"/>
          <w:b/>
          <w:bCs/>
          <w:color w:val="auto"/>
          <w:kern w:val="0"/>
          <w:sz w:val="32"/>
          <w:szCs w:val="32"/>
          <w:lang w:bidi="ar"/>
        </w:rPr>
        <w:t xml:space="preserve">第十五条 </w:t>
      </w:r>
      <w:r>
        <w:rPr>
          <w:rFonts w:hint="eastAsia" w:ascii="仿宋" w:hAnsi="仿宋" w:eastAsia="仿宋" w:cs="仿宋"/>
          <w:color w:val="auto"/>
          <w:kern w:val="0"/>
          <w:sz w:val="32"/>
          <w:szCs w:val="32"/>
          <w:lang w:bidi="ar"/>
        </w:rPr>
        <w:t>重修工作结束后，任课教师必须及时在教务系统上登录成绩。</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jc w:val="center"/>
        <w:textAlignment w:val="auto"/>
        <w:rPr>
          <w:rFonts w:hint="eastAsia" w:ascii="仿宋" w:hAnsi="仿宋" w:eastAsia="仿宋" w:cs="仿宋"/>
          <w:b/>
          <w:bCs/>
          <w:color w:val="auto"/>
          <w:sz w:val="32"/>
          <w:szCs w:val="32"/>
          <w:lang w:bidi="ar"/>
        </w:rPr>
      </w:pPr>
      <w:r>
        <w:rPr>
          <w:rFonts w:hint="eastAsia" w:ascii="仿宋" w:hAnsi="仿宋" w:eastAsia="仿宋" w:cs="仿宋"/>
          <w:b/>
          <w:bCs/>
          <w:color w:val="auto"/>
          <w:sz w:val="32"/>
          <w:szCs w:val="32"/>
          <w:lang w:bidi="ar"/>
        </w:rPr>
        <w:t>第六章  重修收费与工作量核算</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ind w:firstLine="643" w:firstLineChars="200"/>
        <w:textAlignment w:val="auto"/>
        <w:rPr>
          <w:rFonts w:hint="eastAsia" w:ascii="仿宋" w:hAnsi="仿宋" w:eastAsia="仿宋" w:cs="仿宋"/>
          <w:color w:val="auto"/>
          <w:sz w:val="32"/>
          <w:szCs w:val="32"/>
          <w:lang w:bidi="ar"/>
        </w:rPr>
      </w:pPr>
      <w:r>
        <w:rPr>
          <w:rFonts w:hint="eastAsia" w:ascii="仿宋" w:hAnsi="仿宋" w:eastAsia="仿宋" w:cs="仿宋"/>
          <w:b/>
          <w:bCs/>
          <w:color w:val="auto"/>
          <w:sz w:val="32"/>
          <w:szCs w:val="32"/>
          <w:lang w:bidi="ar"/>
        </w:rPr>
        <w:t xml:space="preserve">第十六条 </w:t>
      </w:r>
      <w:r>
        <w:rPr>
          <w:rFonts w:hint="eastAsia" w:ascii="仿宋" w:hAnsi="仿宋" w:eastAsia="仿宋" w:cs="仿宋"/>
          <w:b w:val="0"/>
          <w:bCs w:val="0"/>
          <w:color w:val="auto"/>
          <w:sz w:val="32"/>
          <w:szCs w:val="32"/>
          <w:lang w:bidi="ar"/>
        </w:rPr>
        <w:t>重修课程按重修课时的折合学分数收费，收费标准为90元/折合学分，未达一学分的按一学分收费，</w:t>
      </w:r>
      <w:r>
        <w:rPr>
          <w:rFonts w:hint="eastAsia" w:ascii="仿宋" w:hAnsi="仿宋" w:eastAsia="仿宋" w:cs="仿宋"/>
          <w:color w:val="auto"/>
          <w:sz w:val="32"/>
          <w:szCs w:val="32"/>
          <w:lang w:bidi="ar"/>
        </w:rPr>
        <w:t>未能按时缴纳费用的重修报名记录无效。</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ind w:firstLine="643" w:firstLineChars="200"/>
        <w:textAlignment w:val="auto"/>
        <w:rPr>
          <w:rFonts w:hint="eastAsia" w:ascii="仿宋" w:hAnsi="仿宋" w:eastAsia="仿宋" w:cs="仿宋"/>
          <w:color w:val="auto"/>
          <w:sz w:val="32"/>
          <w:szCs w:val="32"/>
        </w:rPr>
      </w:pPr>
      <w:r>
        <w:rPr>
          <w:rStyle w:val="6"/>
          <w:rFonts w:hint="eastAsia" w:ascii="仿宋" w:hAnsi="仿宋" w:eastAsia="仿宋" w:cs="仿宋"/>
          <w:color w:val="auto"/>
          <w:sz w:val="32"/>
          <w:szCs w:val="32"/>
        </w:rPr>
        <w:t xml:space="preserve">第十七条 </w:t>
      </w:r>
      <w:r>
        <w:rPr>
          <w:rFonts w:hint="eastAsia" w:ascii="仿宋" w:hAnsi="仿宋" w:eastAsia="仿宋" w:cs="仿宋"/>
          <w:color w:val="auto"/>
          <w:sz w:val="32"/>
          <w:szCs w:val="32"/>
        </w:rPr>
        <w:t>编班重修授课教师的工作量以课程安排的实际授课学时计算，计入教师工作量。</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第七章 </w:t>
      </w:r>
      <w:r>
        <w:rPr>
          <w:rFonts w:hint="eastAsia" w:ascii="仿宋" w:hAnsi="仿宋" w:eastAsia="仿宋" w:cs="仿宋"/>
          <w:b/>
          <w:bCs/>
          <w:color w:val="auto"/>
          <w:sz w:val="32"/>
          <w:szCs w:val="32"/>
          <w:lang w:val="en-US" w:eastAsia="zh-CN"/>
        </w:rPr>
        <w:t xml:space="preserve"> </w:t>
      </w:r>
      <w:bookmarkStart w:id="0" w:name="_GoBack"/>
      <w:bookmarkEnd w:id="0"/>
      <w:r>
        <w:rPr>
          <w:rFonts w:hint="eastAsia" w:ascii="仿宋" w:hAnsi="仿宋" w:eastAsia="仿宋" w:cs="仿宋"/>
          <w:b/>
          <w:bCs/>
          <w:color w:val="auto"/>
          <w:sz w:val="32"/>
          <w:szCs w:val="32"/>
        </w:rPr>
        <w:t>附则</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ind w:firstLine="643" w:firstLineChars="200"/>
        <w:textAlignment w:val="auto"/>
        <w:rPr>
          <w:rFonts w:hint="eastAsia" w:ascii="仿宋" w:hAnsi="仿宋" w:eastAsia="仿宋" w:cs="仿宋"/>
          <w:color w:val="auto"/>
          <w:sz w:val="32"/>
          <w:szCs w:val="32"/>
          <w:lang w:val="en-US" w:eastAsia="zh-Hans"/>
        </w:rPr>
      </w:pPr>
      <w:r>
        <w:rPr>
          <w:rStyle w:val="6"/>
          <w:rFonts w:hint="eastAsia" w:ascii="仿宋" w:hAnsi="仿宋" w:eastAsia="仿宋" w:cs="仿宋"/>
          <w:color w:val="auto"/>
          <w:sz w:val="32"/>
          <w:szCs w:val="32"/>
        </w:rPr>
        <w:t>第十八条</w:t>
      </w:r>
      <w:r>
        <w:rPr>
          <w:rFonts w:hint="eastAsia" w:ascii="仿宋" w:hAnsi="仿宋" w:eastAsia="仿宋" w:cs="仿宋"/>
          <w:color w:val="auto"/>
          <w:sz w:val="32"/>
          <w:szCs w:val="32"/>
        </w:rPr>
        <w:t>  本办法自2024级学生开始实施，2022级、2023级参照执行。</w:t>
      </w:r>
      <w:r>
        <w:rPr>
          <w:rFonts w:hint="eastAsia" w:ascii="仿宋" w:hAnsi="仿宋" w:eastAsia="仿宋" w:cs="仿宋"/>
          <w:color w:val="auto"/>
          <w:sz w:val="32"/>
          <w:szCs w:val="32"/>
          <w:lang w:val="en-US" w:eastAsia="zh-Hans"/>
        </w:rPr>
        <w:t>原《福州英华职业学院课程重修管理办法》（英华教学</w:t>
      </w:r>
      <w:r>
        <w:rPr>
          <w:rFonts w:hint="eastAsia" w:ascii="仿宋" w:hAnsi="仿宋" w:eastAsia="仿宋" w:cs="仿宋"/>
          <w:color w:val="auto"/>
          <w:sz w:val="32"/>
          <w:szCs w:val="32"/>
          <w:lang w:eastAsia="zh-Hans"/>
        </w:rPr>
        <w:t>[2016]</w:t>
      </w:r>
      <w:r>
        <w:rPr>
          <w:rFonts w:hint="eastAsia" w:ascii="仿宋" w:hAnsi="仿宋" w:eastAsia="仿宋" w:cs="仿宋"/>
          <w:color w:val="auto"/>
          <w:sz w:val="32"/>
          <w:szCs w:val="32"/>
        </w:rPr>
        <w:t xml:space="preserve"> 16</w:t>
      </w:r>
      <w:r>
        <w:rPr>
          <w:rFonts w:hint="eastAsia" w:ascii="仿宋" w:hAnsi="仿宋" w:eastAsia="仿宋" w:cs="仿宋"/>
          <w:color w:val="auto"/>
          <w:sz w:val="32"/>
          <w:szCs w:val="32"/>
          <w:lang w:val="en-US" w:eastAsia="zh-Hans"/>
        </w:rPr>
        <w:t>号）同时废止。</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第十九条</w:t>
      </w:r>
      <w:r>
        <w:rPr>
          <w:rFonts w:hint="eastAsia" w:ascii="仿宋" w:hAnsi="仿宋" w:eastAsia="仿宋" w:cs="仿宋"/>
          <w:color w:val="auto"/>
          <w:sz w:val="32"/>
          <w:szCs w:val="32"/>
        </w:rPr>
        <w:t xml:space="preserve">  本办法由教务处负责解释。</w:t>
      </w:r>
    </w:p>
    <w:p>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atLeast"/>
        <w:textAlignment w:val="auto"/>
        <w:rPr>
          <w:rFonts w:hint="eastAsia" w:ascii="宋体" w:hAnsi="宋体" w:eastAsia="宋体" w:cs="宋体"/>
          <w:color w:val="auto"/>
          <w:sz w:val="28"/>
          <w:szCs w:val="28"/>
        </w:rPr>
      </w:pPr>
      <w:r>
        <w:rPr>
          <w:rFonts w:hint="eastAsia" w:ascii="仿宋" w:hAnsi="仿宋" w:eastAsia="仿宋" w:cs="仿宋"/>
          <w:color w:val="auto"/>
          <w:sz w:val="32"/>
          <w:szCs w:val="32"/>
        </w:rPr>
        <w:t>                                                           </w:t>
      </w:r>
      <w:r>
        <w:rPr>
          <w:rFonts w:hint="eastAsia" w:ascii="宋体" w:hAnsi="宋体" w:eastAsia="宋体" w:cs="宋体"/>
          <w:color w:val="auto"/>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M2NjN2NlNDM2YmYyMzE1ZDg4YTcxOTYyMjc3MGUifQ=="/>
  </w:docVars>
  <w:rsids>
    <w:rsidRoot w:val="2DB30DC0"/>
    <w:rsid w:val="000F1861"/>
    <w:rsid w:val="00263E87"/>
    <w:rsid w:val="00944A46"/>
    <w:rsid w:val="0CDA77EF"/>
    <w:rsid w:val="297BBF50"/>
    <w:rsid w:val="2D212B08"/>
    <w:rsid w:val="2DB30DC0"/>
    <w:rsid w:val="3BFE52FF"/>
    <w:rsid w:val="3EFF687A"/>
    <w:rsid w:val="534B5149"/>
    <w:rsid w:val="6E7B15EF"/>
    <w:rsid w:val="7FCF511C"/>
    <w:rsid w:val="9F3F217D"/>
    <w:rsid w:val="A77ACC7B"/>
    <w:rsid w:val="BFE8EB5B"/>
    <w:rsid w:val="FAFEE449"/>
    <w:rsid w:val="FFD7D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1633</Words>
  <Characters>1655</Characters>
  <Lines>12</Lines>
  <Paragraphs>3</Paragraphs>
  <TotalTime>12</TotalTime>
  <ScaleCrop>false</ScaleCrop>
  <LinksUpToDate>false</LinksUpToDate>
  <CharactersWithSpaces>1774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2024-07-16T01:49:00Z</dcterms:created>
  <dc:creator>参赞们</dc:creator>
  <cp:lastModifiedBy>Administrator</cp:lastModifiedBy>
  <dcterms:modified xsi:type="dcterms:W3CDTF">2024-08-03T05:28:52Z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4EF80C0A7377643243439366D09F08F9</vt:lpwstr>
  </property>
</Properties>
</file>