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0F52A">
      <w:pPr>
        <w:rPr>
          <w:rFonts w:hint="eastAsia" w:ascii="Songti SC Regular" w:hAnsi="Songti SC Regular" w:eastAsia="Songti SC Regular" w:cs="Songti SC Regular"/>
          <w:color w:val="auto"/>
          <w:sz w:val="28"/>
          <w:szCs w:val="28"/>
          <w:lang w:eastAsia="zh-Hans"/>
        </w:rPr>
      </w:pPr>
      <w:r>
        <w:rPr>
          <w:rFonts w:hint="eastAsia" w:ascii="Songti SC Regular" w:hAnsi="Songti SC Regular" w:eastAsia="Songti SC Regular" w:cs="Songti SC Regular"/>
          <w:color w:val="auto"/>
          <w:sz w:val="28"/>
          <w:szCs w:val="28"/>
          <w:lang w:eastAsia="zh-Hans"/>
        </w:rPr>
        <w:t>附件：</w:t>
      </w:r>
      <w:bookmarkStart w:id="0" w:name="_GoBack"/>
      <w:bookmarkEnd w:id="0"/>
    </w:p>
    <w:p w14:paraId="50CBB0A2">
      <w:pPr>
        <w:jc w:val="center"/>
        <w:rPr>
          <w:rFonts w:hint="eastAsia" w:ascii="Songti SC Bold" w:hAnsi="Songti SC Bold" w:eastAsia="Songti SC Bold" w:cs="Songti SC Bold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Songti SC Bold" w:hAnsi="Songti SC Bold" w:eastAsia="Songti SC Bold" w:cs="Songti SC Bold"/>
          <w:b/>
          <w:bCs/>
          <w:color w:val="auto"/>
          <w:sz w:val="28"/>
          <w:szCs w:val="28"/>
          <w:lang w:eastAsia="zh-Hans"/>
        </w:rPr>
        <w:t>福州英华职业学院教师教学质量考评结果一览表</w:t>
      </w:r>
    </w:p>
    <w:p w14:paraId="7F99985E">
      <w:pPr>
        <w:ind w:firstLine="560" w:firstLineChars="200"/>
        <w:jc w:val="center"/>
        <w:rPr>
          <w:rFonts w:hint="eastAsia" w:ascii="Songti SC" w:hAnsi="Songti SC" w:eastAsia="Songti SC" w:cs="Songti SC"/>
          <w:color w:val="auto"/>
          <w:sz w:val="28"/>
          <w:szCs w:val="28"/>
          <w:lang w:eastAsia="zh-Hans"/>
        </w:rPr>
      </w:pPr>
      <w:r>
        <w:rPr>
          <w:rFonts w:hint="eastAsia" w:ascii="Songti SC" w:hAnsi="Songti SC" w:eastAsia="Songti SC" w:cs="Songti SC"/>
          <w:color w:val="auto"/>
          <w:sz w:val="28"/>
          <w:szCs w:val="28"/>
          <w:lang w:val="en-US" w:eastAsia="zh-CN"/>
        </w:rPr>
        <w:t>2024-2025</w:t>
      </w:r>
      <w:r>
        <w:rPr>
          <w:rFonts w:hint="eastAsia" w:ascii="Songti SC" w:hAnsi="Songti SC" w:eastAsia="Songti SC" w:cs="Songti SC"/>
          <w:color w:val="auto"/>
          <w:sz w:val="28"/>
          <w:szCs w:val="28"/>
          <w:lang w:eastAsia="zh-Hans"/>
        </w:rPr>
        <w:t>学年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39"/>
        <w:gridCol w:w="2169"/>
        <w:gridCol w:w="2231"/>
        <w:gridCol w:w="2594"/>
        <w:gridCol w:w="1329"/>
        <w:gridCol w:w="1651"/>
        <w:gridCol w:w="1305"/>
      </w:tblGrid>
      <w:tr w14:paraId="70E5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463C8BB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739" w:type="dxa"/>
            <w:vAlign w:val="center"/>
          </w:tcPr>
          <w:p w14:paraId="3F66DBA0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2169" w:type="dxa"/>
            <w:vAlign w:val="center"/>
          </w:tcPr>
          <w:p w14:paraId="53845F21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学生评教</w:t>
            </w:r>
          </w:p>
        </w:tc>
        <w:tc>
          <w:tcPr>
            <w:tcW w:w="2231" w:type="dxa"/>
            <w:vAlign w:val="center"/>
          </w:tcPr>
          <w:p w14:paraId="222ECA43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督导及同行评价</w:t>
            </w:r>
          </w:p>
        </w:tc>
        <w:tc>
          <w:tcPr>
            <w:tcW w:w="2594" w:type="dxa"/>
            <w:vAlign w:val="center"/>
          </w:tcPr>
          <w:p w14:paraId="62B88343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其他教学工作评价</w:t>
            </w:r>
          </w:p>
        </w:tc>
        <w:tc>
          <w:tcPr>
            <w:tcW w:w="1329" w:type="dxa"/>
            <w:vAlign w:val="center"/>
          </w:tcPr>
          <w:p w14:paraId="183CBE53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总分</w:t>
            </w:r>
          </w:p>
        </w:tc>
        <w:tc>
          <w:tcPr>
            <w:tcW w:w="1651" w:type="dxa"/>
            <w:vAlign w:val="center"/>
          </w:tcPr>
          <w:p w14:paraId="43E71702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等级</w:t>
            </w:r>
          </w:p>
        </w:tc>
        <w:tc>
          <w:tcPr>
            <w:tcW w:w="1305" w:type="dxa"/>
            <w:vAlign w:val="center"/>
          </w:tcPr>
          <w:p w14:paraId="3052E980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备注</w:t>
            </w:r>
          </w:p>
        </w:tc>
      </w:tr>
      <w:tr w14:paraId="6D8F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383B8C5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739" w:type="dxa"/>
            <w:vAlign w:val="center"/>
          </w:tcPr>
          <w:p w14:paraId="5E91A8A5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169" w:type="dxa"/>
            <w:vAlign w:val="center"/>
          </w:tcPr>
          <w:p w14:paraId="62AF7F70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231" w:type="dxa"/>
            <w:vAlign w:val="center"/>
          </w:tcPr>
          <w:p w14:paraId="3870B228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594" w:type="dxa"/>
            <w:vAlign w:val="center"/>
          </w:tcPr>
          <w:p w14:paraId="58CF6EFD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29" w:type="dxa"/>
            <w:vAlign w:val="center"/>
          </w:tcPr>
          <w:p w14:paraId="33A0F5C3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651" w:type="dxa"/>
            <w:vAlign w:val="center"/>
          </w:tcPr>
          <w:p w14:paraId="2E9538AC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05" w:type="dxa"/>
            <w:vAlign w:val="center"/>
          </w:tcPr>
          <w:p w14:paraId="4D265919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</w:tr>
      <w:tr w14:paraId="7294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0F617FE7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739" w:type="dxa"/>
            <w:vAlign w:val="center"/>
          </w:tcPr>
          <w:p w14:paraId="7FBD8ADB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169" w:type="dxa"/>
            <w:vAlign w:val="center"/>
          </w:tcPr>
          <w:p w14:paraId="028871EA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231" w:type="dxa"/>
            <w:vAlign w:val="center"/>
          </w:tcPr>
          <w:p w14:paraId="793743B2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594" w:type="dxa"/>
            <w:vAlign w:val="center"/>
          </w:tcPr>
          <w:p w14:paraId="16133477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29" w:type="dxa"/>
            <w:vAlign w:val="center"/>
          </w:tcPr>
          <w:p w14:paraId="1A248B38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651" w:type="dxa"/>
            <w:vAlign w:val="center"/>
          </w:tcPr>
          <w:p w14:paraId="0171C27A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05" w:type="dxa"/>
            <w:vAlign w:val="center"/>
          </w:tcPr>
          <w:p w14:paraId="4762E93B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</w:tr>
      <w:tr w14:paraId="5FA1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75209A94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739" w:type="dxa"/>
            <w:vAlign w:val="center"/>
          </w:tcPr>
          <w:p w14:paraId="2F41AD86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169" w:type="dxa"/>
            <w:vAlign w:val="center"/>
          </w:tcPr>
          <w:p w14:paraId="1A77EDC4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231" w:type="dxa"/>
            <w:vAlign w:val="center"/>
          </w:tcPr>
          <w:p w14:paraId="57B4592C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594" w:type="dxa"/>
            <w:vAlign w:val="center"/>
          </w:tcPr>
          <w:p w14:paraId="467876DE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29" w:type="dxa"/>
            <w:vAlign w:val="center"/>
          </w:tcPr>
          <w:p w14:paraId="3B00D26E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651" w:type="dxa"/>
            <w:vAlign w:val="center"/>
          </w:tcPr>
          <w:p w14:paraId="3F8437A4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05" w:type="dxa"/>
            <w:vAlign w:val="center"/>
          </w:tcPr>
          <w:p w14:paraId="5C2B88A3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</w:tr>
      <w:tr w14:paraId="4EE8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5F0B6199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739" w:type="dxa"/>
            <w:vAlign w:val="center"/>
          </w:tcPr>
          <w:p w14:paraId="3659C0F8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169" w:type="dxa"/>
            <w:vAlign w:val="center"/>
          </w:tcPr>
          <w:p w14:paraId="5D5CC357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231" w:type="dxa"/>
            <w:vAlign w:val="center"/>
          </w:tcPr>
          <w:p w14:paraId="355E6525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594" w:type="dxa"/>
            <w:vAlign w:val="center"/>
          </w:tcPr>
          <w:p w14:paraId="2ABDF600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29" w:type="dxa"/>
            <w:vAlign w:val="center"/>
          </w:tcPr>
          <w:p w14:paraId="2CC82693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651" w:type="dxa"/>
            <w:vAlign w:val="center"/>
          </w:tcPr>
          <w:p w14:paraId="5B031CC2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05" w:type="dxa"/>
            <w:vAlign w:val="center"/>
          </w:tcPr>
          <w:p w14:paraId="3AEA8425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</w:tr>
      <w:tr w14:paraId="078D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47FA800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739" w:type="dxa"/>
            <w:vAlign w:val="center"/>
          </w:tcPr>
          <w:p w14:paraId="7A855F74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169" w:type="dxa"/>
            <w:vAlign w:val="center"/>
          </w:tcPr>
          <w:p w14:paraId="23708A5B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231" w:type="dxa"/>
            <w:vAlign w:val="center"/>
          </w:tcPr>
          <w:p w14:paraId="5F900861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594" w:type="dxa"/>
            <w:vAlign w:val="center"/>
          </w:tcPr>
          <w:p w14:paraId="224991A5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29" w:type="dxa"/>
            <w:vAlign w:val="center"/>
          </w:tcPr>
          <w:p w14:paraId="0A20526A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651" w:type="dxa"/>
            <w:vAlign w:val="center"/>
          </w:tcPr>
          <w:p w14:paraId="7E52C889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05" w:type="dxa"/>
            <w:vAlign w:val="center"/>
          </w:tcPr>
          <w:p w14:paraId="2CE90CC6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</w:tr>
      <w:tr w14:paraId="5E24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3A87E61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739" w:type="dxa"/>
            <w:vAlign w:val="center"/>
          </w:tcPr>
          <w:p w14:paraId="12015931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169" w:type="dxa"/>
            <w:vAlign w:val="center"/>
          </w:tcPr>
          <w:p w14:paraId="6E4A8679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231" w:type="dxa"/>
            <w:vAlign w:val="center"/>
          </w:tcPr>
          <w:p w14:paraId="5735B076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2594" w:type="dxa"/>
            <w:vAlign w:val="center"/>
          </w:tcPr>
          <w:p w14:paraId="133968E3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29" w:type="dxa"/>
            <w:vAlign w:val="center"/>
          </w:tcPr>
          <w:p w14:paraId="6E5FE67E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651" w:type="dxa"/>
            <w:vAlign w:val="center"/>
          </w:tcPr>
          <w:p w14:paraId="23894F94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05" w:type="dxa"/>
            <w:vAlign w:val="center"/>
          </w:tcPr>
          <w:p w14:paraId="175E9230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</w:p>
        </w:tc>
      </w:tr>
      <w:tr w14:paraId="1638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CA7D941">
            <w:pPr>
              <w:jc w:val="center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合计</w:t>
            </w:r>
          </w:p>
        </w:tc>
        <w:tc>
          <w:tcPr>
            <w:tcW w:w="13018" w:type="dxa"/>
            <w:gridSpan w:val="7"/>
            <w:vAlign w:val="center"/>
          </w:tcPr>
          <w:p w14:paraId="51E36929">
            <w:pPr>
              <w:jc w:val="left"/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共参评</w:t>
            </w:r>
            <w:r>
              <w:rPr>
                <w:rFonts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人，其中优秀</w:t>
            </w:r>
            <w:r>
              <w:rPr>
                <w:rFonts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 xml:space="preserve">     </w:t>
            </w: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人，良好</w:t>
            </w:r>
            <w:r>
              <w:rPr>
                <w:rFonts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人，合格</w:t>
            </w:r>
            <w:r>
              <w:rPr>
                <w:rFonts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人，不合格</w:t>
            </w:r>
            <w:r>
              <w:rPr>
                <w:rFonts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eastAsia" w:ascii="Songti SC" w:hAnsi="Songti SC" w:eastAsia="Songti SC" w:cs="Songti SC"/>
                <w:color w:val="auto"/>
                <w:sz w:val="28"/>
                <w:szCs w:val="28"/>
                <w:lang w:eastAsia="zh-Hans"/>
              </w:rPr>
              <w:t>人。</w:t>
            </w:r>
          </w:p>
        </w:tc>
      </w:tr>
    </w:tbl>
    <w:p w14:paraId="1948BDB8">
      <w:pPr>
        <w:ind w:firstLine="560" w:firstLineChars="200"/>
        <w:rPr>
          <w:rFonts w:hint="eastAsia" w:ascii="Songti SC" w:hAnsi="Songti SC" w:eastAsia="Songti SC" w:cs="Songti SC"/>
          <w:color w:val="auto"/>
          <w:sz w:val="28"/>
          <w:szCs w:val="28"/>
          <w:lang w:eastAsia="zh-Hans"/>
        </w:rPr>
      </w:pPr>
      <w:r>
        <w:rPr>
          <w:rFonts w:hint="eastAsia" w:ascii="Songti SC" w:hAnsi="Songti SC" w:eastAsia="Songti SC" w:cs="Songti SC"/>
          <w:color w:val="auto"/>
          <w:sz w:val="28"/>
          <w:szCs w:val="28"/>
          <w:lang w:eastAsia="zh-Hans"/>
        </w:rPr>
        <w:t>填表人（签字）：</w:t>
      </w:r>
      <w:r>
        <w:rPr>
          <w:rFonts w:ascii="Songti SC" w:hAnsi="Songti SC" w:eastAsia="Songti SC" w:cs="Songti SC"/>
          <w:color w:val="auto"/>
          <w:sz w:val="28"/>
          <w:szCs w:val="28"/>
          <w:lang w:eastAsia="zh-Hans"/>
        </w:rPr>
        <w:t xml:space="preserve">               </w:t>
      </w:r>
      <w:r>
        <w:rPr>
          <w:rFonts w:hint="eastAsia" w:ascii="Songti SC" w:hAnsi="Songti SC" w:eastAsia="Songti SC" w:cs="Songti SC"/>
          <w:color w:val="auto"/>
          <w:sz w:val="28"/>
          <w:szCs w:val="28"/>
          <w:lang w:eastAsia="zh-Hans"/>
        </w:rPr>
        <w:t>系（院、部）负责人（签字）：</w:t>
      </w:r>
      <w:r>
        <w:rPr>
          <w:rFonts w:ascii="Songti SC" w:hAnsi="Songti SC" w:eastAsia="Songti SC" w:cs="Songti SC"/>
          <w:color w:val="auto"/>
          <w:sz w:val="28"/>
          <w:szCs w:val="28"/>
          <w:lang w:eastAsia="zh-Hans"/>
        </w:rPr>
        <w:t xml:space="preserve">                 </w:t>
      </w:r>
      <w:r>
        <w:rPr>
          <w:rFonts w:hint="eastAsia" w:ascii="Songti SC" w:hAnsi="Songti SC" w:eastAsia="Songti SC" w:cs="Songti SC"/>
          <w:color w:val="auto"/>
          <w:sz w:val="28"/>
          <w:szCs w:val="28"/>
          <w:lang w:eastAsia="zh-Hans"/>
        </w:rPr>
        <w:t>日期：</w:t>
      </w:r>
    </w:p>
    <w:p w14:paraId="420F09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ongti SC Bold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6353F"/>
    <w:rsid w:val="4B56353F"/>
    <w:rsid w:val="5BE4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116</Characters>
  <Lines>0</Lines>
  <Paragraphs>0</Paragraphs>
  <TotalTime>0</TotalTime>
  <ScaleCrop>false</ScaleCrop>
  <LinksUpToDate>false</LinksUpToDate>
  <CharactersWithSpaces>167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2025-08-29T01:51:00Z</dcterms:created>
  <dc:creator>一半</dc:creator>
  <cp:lastModifiedBy>一半</cp:lastModifiedBy>
  <dcterms:modified xsi:type="dcterms:W3CDTF">2025-08-29T07:00:06Z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BC8536A78A7A4A37A3A8975FE5D7DA1D_11</vt:lpwstr>
  </property>
  <property fmtid="{D5CDD505-2E9C-101B-9397-08002B2CF9AE}" pid="4" name="KSOTemplateDocerSaveRecord">
    <vt:lpwstr>eyJoZGlkIjoiOGZkOTc2N2JjMGUyMmEyMTk1ZDRlNzNiNDM5ZTI4NWEiLCJ1c2VySWQiOiIxMTM3MTQ0OTYzIn0=</vt:lpwstr>
  </property>
</Properties>
</file>